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9B" w:rsidRDefault="00AB6539" w:rsidP="003C5153">
      <w:pPr>
        <w:pStyle w:val="Title"/>
        <w:ind w:left="-1080"/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9525</wp:posOffset>
                </wp:positionV>
                <wp:extent cx="2357120" cy="42418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75" w:rsidRDefault="00187175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05pt;margin-top:.75pt;width:185.6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">
                <v:textbox style="mso-fit-shape-to-text:t">
                  <w:txbxContent>
                    <w:p w:rsidR="00187175" w:rsidRDefault="0018717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281BA2" w:rsidRPr="003C5153">
        <w:rPr>
          <w:sz w:val="40"/>
          <w:szCs w:val="40"/>
        </w:rPr>
        <w:t>English II Literary Terms: List I</w:t>
      </w:r>
    </w:p>
    <w:p w:rsidR="00281BA2" w:rsidRPr="003C5153" w:rsidRDefault="003C5153" w:rsidP="003C5153">
      <w:pPr>
        <w:pStyle w:val="Subtitle"/>
        <w:ind w:left="-1080"/>
      </w:pPr>
      <w:r w:rsidRPr="003C5153">
        <w:t>Directions: Using the Handbook of Literary Terms (pg 1176) located in your literature boo</w:t>
      </w:r>
      <w:r w:rsidR="008C2969">
        <w:t>k or your device</w:t>
      </w:r>
      <w:r w:rsidRPr="003C5153">
        <w:t xml:space="preserve">, fill in the definitions of the following literary terms. Also, write an example for each to help remember each term. </w:t>
      </w:r>
      <w:r w:rsidR="008C2969">
        <w:t>This will be checked before your quiz for a grade.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710"/>
        <w:gridCol w:w="4222"/>
        <w:gridCol w:w="5588"/>
      </w:tblGrid>
      <w:tr w:rsidR="003C5153" w:rsidTr="003C5153">
        <w:tc>
          <w:tcPr>
            <w:tcW w:w="1710" w:type="dxa"/>
          </w:tcPr>
          <w:p w:rsidR="00281BA2" w:rsidRDefault="00281BA2" w:rsidP="003C5153">
            <w:pPr>
              <w:pStyle w:val="Heading1"/>
              <w:outlineLvl w:val="0"/>
            </w:pPr>
            <w:r>
              <w:t>Term</w:t>
            </w:r>
          </w:p>
        </w:tc>
        <w:tc>
          <w:tcPr>
            <w:tcW w:w="4222" w:type="dxa"/>
          </w:tcPr>
          <w:p w:rsidR="00281BA2" w:rsidRDefault="00281BA2" w:rsidP="003C5153">
            <w:pPr>
              <w:pStyle w:val="Heading1"/>
              <w:outlineLvl w:val="0"/>
            </w:pPr>
            <w:r>
              <w:t xml:space="preserve">Definition </w:t>
            </w:r>
          </w:p>
        </w:tc>
        <w:tc>
          <w:tcPr>
            <w:tcW w:w="5588" w:type="dxa"/>
          </w:tcPr>
          <w:p w:rsidR="00281BA2" w:rsidRDefault="00281BA2" w:rsidP="003C5153">
            <w:pPr>
              <w:pStyle w:val="Heading1"/>
              <w:outlineLvl w:val="0"/>
            </w:pPr>
            <w:r>
              <w:t>Example</w:t>
            </w:r>
          </w:p>
        </w:tc>
      </w:tr>
      <w:tr w:rsidR="003C5153" w:rsidTr="003C5153">
        <w:tc>
          <w:tcPr>
            <w:tcW w:w="1710" w:type="dxa"/>
          </w:tcPr>
          <w:p w:rsidR="00281BA2" w:rsidRPr="003C5153" w:rsidRDefault="003C5153" w:rsidP="008C2969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 xml:space="preserve">Figurative </w:t>
            </w:r>
          </w:p>
        </w:tc>
        <w:tc>
          <w:tcPr>
            <w:tcW w:w="4222" w:type="dxa"/>
          </w:tcPr>
          <w:p w:rsidR="00281BA2" w:rsidRDefault="00281BA2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281BA2" w:rsidRDefault="00281BA2" w:rsidP="00281BA2">
            <w:pPr>
              <w:pStyle w:val="ListParagraph"/>
              <w:ind w:left="0"/>
            </w:pPr>
          </w:p>
        </w:tc>
      </w:tr>
      <w:tr w:rsidR="003C5153" w:rsidTr="003C5153">
        <w:tc>
          <w:tcPr>
            <w:tcW w:w="1710" w:type="dxa"/>
          </w:tcPr>
          <w:p w:rsidR="003C5153" w:rsidRPr="003C5153" w:rsidRDefault="003C5153" w:rsidP="008C2969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 xml:space="preserve">Literal </w:t>
            </w:r>
          </w:p>
        </w:tc>
        <w:tc>
          <w:tcPr>
            <w:tcW w:w="4222" w:type="dxa"/>
          </w:tcPr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8A31C5" w:rsidRPr="00B07E58" w:rsidRDefault="008A31C5" w:rsidP="008A31C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3C5153" w:rsidTr="003C5153">
        <w:tc>
          <w:tcPr>
            <w:tcW w:w="1710" w:type="dxa"/>
          </w:tcPr>
          <w:p w:rsidR="003C5153" w:rsidRPr="003C5153" w:rsidRDefault="003C5153" w:rsidP="008C2969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 xml:space="preserve">Figurative </w:t>
            </w:r>
            <w:r w:rsidR="008C2969">
              <w:rPr>
                <w:sz w:val="24"/>
                <w:szCs w:val="24"/>
              </w:rPr>
              <w:t>Language</w:t>
            </w:r>
          </w:p>
        </w:tc>
        <w:tc>
          <w:tcPr>
            <w:tcW w:w="4222" w:type="dxa"/>
          </w:tcPr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C5153" w:rsidRPr="00B07E58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B07E58" w:rsidRPr="00B07E58" w:rsidRDefault="00B07E58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B07E58">
              <w:rPr>
                <w:sz w:val="24"/>
                <w:szCs w:val="24"/>
              </w:rPr>
              <w:t xml:space="preserve"> </w:t>
            </w:r>
          </w:p>
        </w:tc>
      </w:tr>
      <w:tr w:rsidR="003C5153" w:rsidTr="003C5153">
        <w:tc>
          <w:tcPr>
            <w:tcW w:w="1710" w:type="dxa"/>
          </w:tcPr>
          <w:p w:rsidR="00281BA2" w:rsidRPr="003C5153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Simile</w:t>
            </w:r>
          </w:p>
        </w:tc>
        <w:tc>
          <w:tcPr>
            <w:tcW w:w="4222" w:type="dxa"/>
          </w:tcPr>
          <w:p w:rsidR="00281BA2" w:rsidRDefault="00281BA2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281BA2" w:rsidRDefault="00281BA2" w:rsidP="00281BA2">
            <w:pPr>
              <w:pStyle w:val="ListParagraph"/>
              <w:ind w:left="0"/>
            </w:pPr>
          </w:p>
        </w:tc>
      </w:tr>
      <w:tr w:rsidR="003C5153" w:rsidTr="003C5153">
        <w:tc>
          <w:tcPr>
            <w:tcW w:w="1710" w:type="dxa"/>
          </w:tcPr>
          <w:p w:rsidR="00281BA2" w:rsidRPr="003C5153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Metaphor</w:t>
            </w:r>
          </w:p>
        </w:tc>
        <w:tc>
          <w:tcPr>
            <w:tcW w:w="4222" w:type="dxa"/>
          </w:tcPr>
          <w:p w:rsidR="00281BA2" w:rsidRDefault="00281BA2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281BA2" w:rsidRDefault="00281BA2" w:rsidP="00281BA2">
            <w:pPr>
              <w:pStyle w:val="ListParagraph"/>
              <w:ind w:left="0"/>
            </w:pPr>
          </w:p>
        </w:tc>
      </w:tr>
      <w:tr w:rsidR="003C5153" w:rsidTr="003C5153">
        <w:tc>
          <w:tcPr>
            <w:tcW w:w="1710" w:type="dxa"/>
          </w:tcPr>
          <w:p w:rsidR="00281BA2" w:rsidRPr="003C5153" w:rsidRDefault="003C5153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Personification</w:t>
            </w:r>
          </w:p>
        </w:tc>
        <w:tc>
          <w:tcPr>
            <w:tcW w:w="4222" w:type="dxa"/>
          </w:tcPr>
          <w:p w:rsidR="00281BA2" w:rsidRDefault="00281BA2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  <w:p w:rsidR="003C5153" w:rsidRDefault="003C5153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281BA2" w:rsidRDefault="00281BA2" w:rsidP="00281BA2">
            <w:pPr>
              <w:pStyle w:val="ListParagraph"/>
              <w:ind w:left="0"/>
            </w:pPr>
          </w:p>
        </w:tc>
      </w:tr>
      <w:tr w:rsidR="003C5153" w:rsidTr="003C5153">
        <w:tc>
          <w:tcPr>
            <w:tcW w:w="1710" w:type="dxa"/>
          </w:tcPr>
          <w:p w:rsidR="003C5153" w:rsidRDefault="00CA043A" w:rsidP="00CA043A">
            <w:r>
              <w:t>Imagery</w:t>
            </w:r>
          </w:p>
          <w:p w:rsidR="008C2969" w:rsidRDefault="008C2969" w:rsidP="00CA043A"/>
          <w:p w:rsidR="008C2969" w:rsidRDefault="008C2969" w:rsidP="00CA043A"/>
          <w:p w:rsidR="008C2969" w:rsidRDefault="008C2969" w:rsidP="00CA043A"/>
          <w:p w:rsidR="008C2969" w:rsidRDefault="008C2969" w:rsidP="00CA043A"/>
          <w:p w:rsidR="008C2969" w:rsidRDefault="008C2969" w:rsidP="00CA043A"/>
          <w:p w:rsidR="008C2969" w:rsidRDefault="008C2969" w:rsidP="00CA043A"/>
        </w:tc>
        <w:tc>
          <w:tcPr>
            <w:tcW w:w="4222" w:type="dxa"/>
          </w:tcPr>
          <w:p w:rsidR="003C5153" w:rsidRDefault="003C5153" w:rsidP="00820CE2">
            <w:pPr>
              <w:pStyle w:val="Heading1"/>
              <w:outlineLvl w:val="0"/>
            </w:pPr>
          </w:p>
          <w:p w:rsidR="00CA043A" w:rsidRDefault="00CA043A" w:rsidP="00CA043A"/>
          <w:p w:rsidR="00CA043A" w:rsidRDefault="00CA043A" w:rsidP="00CA043A"/>
          <w:p w:rsidR="00CA043A" w:rsidRPr="00CA043A" w:rsidRDefault="00CA043A" w:rsidP="00CA043A"/>
        </w:tc>
        <w:tc>
          <w:tcPr>
            <w:tcW w:w="5588" w:type="dxa"/>
          </w:tcPr>
          <w:p w:rsidR="003C5153" w:rsidRDefault="003C5153" w:rsidP="00820CE2">
            <w:pPr>
              <w:pStyle w:val="Heading1"/>
              <w:outlineLvl w:val="0"/>
            </w:pPr>
          </w:p>
        </w:tc>
      </w:tr>
      <w:tr w:rsidR="008C2969" w:rsidTr="003C5153">
        <w:tc>
          <w:tcPr>
            <w:tcW w:w="1710" w:type="dxa"/>
          </w:tcPr>
          <w:p w:rsidR="008C2969" w:rsidRDefault="008C2969" w:rsidP="00CA043A">
            <w:r>
              <w:t>Diction</w:t>
            </w:r>
          </w:p>
          <w:p w:rsidR="008C2969" w:rsidRDefault="008C2969" w:rsidP="00CA043A"/>
          <w:p w:rsidR="008C2969" w:rsidRDefault="008C2969" w:rsidP="00CA043A"/>
          <w:p w:rsidR="008C2969" w:rsidRDefault="008C2969" w:rsidP="00CA043A"/>
          <w:p w:rsidR="008C2969" w:rsidRDefault="008C2969" w:rsidP="00CA043A"/>
        </w:tc>
        <w:tc>
          <w:tcPr>
            <w:tcW w:w="4222" w:type="dxa"/>
          </w:tcPr>
          <w:p w:rsidR="008C2969" w:rsidRDefault="008C2969" w:rsidP="00820CE2">
            <w:pPr>
              <w:pStyle w:val="Heading1"/>
              <w:outlineLvl w:val="0"/>
            </w:pPr>
          </w:p>
        </w:tc>
        <w:tc>
          <w:tcPr>
            <w:tcW w:w="5588" w:type="dxa"/>
          </w:tcPr>
          <w:p w:rsidR="008C2969" w:rsidRDefault="008C2969" w:rsidP="00820CE2">
            <w:pPr>
              <w:pStyle w:val="Heading1"/>
              <w:outlineLvl w:val="0"/>
            </w:pPr>
          </w:p>
        </w:tc>
      </w:tr>
      <w:tr w:rsidR="00CA043A" w:rsidTr="003C5153">
        <w:tc>
          <w:tcPr>
            <w:tcW w:w="1710" w:type="dxa"/>
          </w:tcPr>
          <w:p w:rsidR="00CA043A" w:rsidRDefault="00CA043A" w:rsidP="00820CE2">
            <w:pPr>
              <w:pStyle w:val="Heading1"/>
              <w:outlineLvl w:val="0"/>
            </w:pPr>
            <w:r>
              <w:lastRenderedPageBreak/>
              <w:t>Term</w:t>
            </w:r>
          </w:p>
        </w:tc>
        <w:tc>
          <w:tcPr>
            <w:tcW w:w="4222" w:type="dxa"/>
          </w:tcPr>
          <w:p w:rsidR="00CA043A" w:rsidRDefault="00CA043A" w:rsidP="00820CE2">
            <w:pPr>
              <w:pStyle w:val="Heading1"/>
              <w:outlineLvl w:val="0"/>
            </w:pPr>
            <w:r>
              <w:t xml:space="preserve">Definition </w:t>
            </w:r>
          </w:p>
        </w:tc>
        <w:tc>
          <w:tcPr>
            <w:tcW w:w="5588" w:type="dxa"/>
          </w:tcPr>
          <w:p w:rsidR="00CA043A" w:rsidRDefault="00CA043A" w:rsidP="00820CE2">
            <w:pPr>
              <w:pStyle w:val="Heading1"/>
              <w:outlineLvl w:val="0"/>
            </w:pPr>
            <w:r>
              <w:t>Example</w:t>
            </w:r>
          </w:p>
        </w:tc>
      </w:tr>
      <w:tr w:rsidR="00CA043A" w:rsidTr="003C5153">
        <w:tc>
          <w:tcPr>
            <w:tcW w:w="1710" w:type="dxa"/>
          </w:tcPr>
          <w:p w:rsidR="00CA043A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Connotation/</w:t>
            </w:r>
          </w:p>
          <w:p w:rsidR="008C2969" w:rsidRPr="003C5153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Denotation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Objective/</w:t>
            </w:r>
          </w:p>
          <w:p w:rsidR="008C2969" w:rsidRPr="003C5153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Subjective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CA043A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Repetition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CA043A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 xml:space="preserve">Alliteration 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CA043A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Hyperbole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CA043A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CA043A" w:rsidTr="003C5153">
        <w:tc>
          <w:tcPr>
            <w:tcW w:w="1710" w:type="dxa"/>
          </w:tcPr>
          <w:p w:rsidR="00CA043A" w:rsidRPr="003C5153" w:rsidRDefault="00CA043A" w:rsidP="00281BA2">
            <w:pPr>
              <w:pStyle w:val="ListParagraph"/>
              <w:ind w:left="0"/>
              <w:rPr>
                <w:sz w:val="24"/>
                <w:szCs w:val="24"/>
              </w:rPr>
            </w:pPr>
            <w:r w:rsidRPr="003C5153">
              <w:rPr>
                <w:sz w:val="24"/>
                <w:szCs w:val="24"/>
              </w:rPr>
              <w:t>Theme</w:t>
            </w:r>
          </w:p>
        </w:tc>
        <w:tc>
          <w:tcPr>
            <w:tcW w:w="4222" w:type="dxa"/>
          </w:tcPr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  <w:p w:rsidR="00CA043A" w:rsidRDefault="00CA043A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CA043A" w:rsidRDefault="00CA043A" w:rsidP="00281BA2">
            <w:pPr>
              <w:pStyle w:val="ListParagraph"/>
              <w:ind w:left="0"/>
            </w:pPr>
          </w:p>
        </w:tc>
      </w:tr>
      <w:tr w:rsidR="008C2969" w:rsidTr="003C5153">
        <w:tc>
          <w:tcPr>
            <w:tcW w:w="1710" w:type="dxa"/>
          </w:tcPr>
          <w:p w:rsidR="008C2969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Onomatopoeia</w:t>
            </w:r>
          </w:p>
          <w:p w:rsidR="008C2969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C2969" w:rsidRPr="003C5153" w:rsidRDefault="008C2969" w:rsidP="00281B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8C2969" w:rsidRDefault="008C2969" w:rsidP="00281BA2">
            <w:pPr>
              <w:pStyle w:val="ListParagraph"/>
              <w:ind w:left="0"/>
            </w:pPr>
          </w:p>
        </w:tc>
        <w:tc>
          <w:tcPr>
            <w:tcW w:w="5588" w:type="dxa"/>
          </w:tcPr>
          <w:p w:rsidR="008C2969" w:rsidRDefault="008C2969" w:rsidP="00281BA2">
            <w:pPr>
              <w:pStyle w:val="ListParagraph"/>
              <w:ind w:left="0"/>
            </w:pPr>
          </w:p>
        </w:tc>
      </w:tr>
    </w:tbl>
    <w:p w:rsidR="00CA043A" w:rsidRPr="00CA043A" w:rsidRDefault="00CA043A" w:rsidP="00CA043A"/>
    <w:p w:rsidR="00CA043A" w:rsidRPr="00CA043A" w:rsidRDefault="00AB6539" w:rsidP="00CA043A"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78105</wp:posOffset>
                </wp:positionV>
                <wp:extent cx="2353310" cy="42418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75" w:rsidRDefault="00187175" w:rsidP="00187175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1.6pt;margin-top:6.15pt;width:185.3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pP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">
                <v:textbox style="mso-fit-shape-to-text:t">
                  <w:txbxContent>
                    <w:p w:rsidR="00187175" w:rsidRDefault="00187175" w:rsidP="0018717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CA043A" w:rsidRDefault="00CA043A" w:rsidP="00CA043A">
      <w:pPr>
        <w:pStyle w:val="Title"/>
        <w:ind w:left="-1080"/>
        <w:rPr>
          <w:sz w:val="40"/>
          <w:szCs w:val="40"/>
        </w:rPr>
      </w:pPr>
      <w:r w:rsidRPr="003C5153">
        <w:rPr>
          <w:sz w:val="40"/>
          <w:szCs w:val="40"/>
        </w:rPr>
        <w:t>English II Literary Terms: List I</w:t>
      </w:r>
      <w:r>
        <w:rPr>
          <w:sz w:val="40"/>
          <w:szCs w:val="40"/>
        </w:rPr>
        <w:t>I</w:t>
      </w:r>
    </w:p>
    <w:p w:rsidR="008C2969" w:rsidRPr="003C5153" w:rsidRDefault="008C2969" w:rsidP="008C2969">
      <w:pPr>
        <w:pStyle w:val="Subtitle"/>
        <w:ind w:left="-1080"/>
      </w:pPr>
      <w:r w:rsidRPr="003C5153">
        <w:t>Directions: Using the Handbook of Literary Terms (pg 1176) located in your literature boo</w:t>
      </w:r>
      <w:r>
        <w:t>k or your device</w:t>
      </w:r>
      <w:r w:rsidRPr="003C5153">
        <w:t xml:space="preserve">, fill in the definitions of the following literary terms. Also, write an example for each to help remember each term. </w:t>
      </w:r>
      <w:r>
        <w:t>This will be checked before your quiz for a grade.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341"/>
        <w:gridCol w:w="3973"/>
        <w:gridCol w:w="5206"/>
      </w:tblGrid>
      <w:tr w:rsidR="00CA043A" w:rsidTr="008C2969">
        <w:tc>
          <w:tcPr>
            <w:tcW w:w="2341" w:type="dxa"/>
          </w:tcPr>
          <w:p w:rsidR="00CA043A" w:rsidRDefault="00CA043A" w:rsidP="00820CE2">
            <w:pPr>
              <w:pStyle w:val="Heading1"/>
              <w:outlineLvl w:val="0"/>
            </w:pPr>
            <w:r>
              <w:t>Term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Heading1"/>
              <w:outlineLvl w:val="0"/>
            </w:pPr>
            <w:r>
              <w:t xml:space="preserve">Definition </w:t>
            </w:r>
          </w:p>
        </w:tc>
        <w:tc>
          <w:tcPr>
            <w:tcW w:w="5206" w:type="dxa"/>
          </w:tcPr>
          <w:p w:rsidR="00CA043A" w:rsidRDefault="00CA043A" w:rsidP="00820CE2">
            <w:pPr>
              <w:pStyle w:val="Heading1"/>
              <w:outlineLvl w:val="0"/>
            </w:pPr>
            <w:r>
              <w:t>Example</w:t>
            </w:r>
          </w:p>
        </w:tc>
      </w:tr>
      <w:tr w:rsidR="00CA043A" w:rsidTr="008C2969"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8A31C5" w:rsidRPr="008A31C5" w:rsidRDefault="008A31C5" w:rsidP="00820CE2">
            <w:pPr>
              <w:pStyle w:val="ListParagraph"/>
              <w:ind w:left="0"/>
              <w:rPr>
                <w:b/>
              </w:rPr>
            </w:pPr>
          </w:p>
        </w:tc>
      </w:tr>
      <w:tr w:rsidR="00CA043A" w:rsidTr="008C2969">
        <w:trPr>
          <w:trHeight w:val="926"/>
        </w:trPr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Omniscient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Person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Default="00CA043A" w:rsidP="00CA043A">
            <w:r>
              <w:t>Third Person Limited</w:t>
            </w:r>
          </w:p>
          <w:p w:rsidR="00CA043A" w:rsidRDefault="00CA043A" w:rsidP="00CA043A"/>
          <w:p w:rsidR="00CA043A" w:rsidRDefault="00CA043A" w:rsidP="00CA043A"/>
          <w:p w:rsidR="00CA043A" w:rsidRDefault="00CA043A" w:rsidP="00CA043A"/>
          <w:p w:rsidR="00CA043A" w:rsidRDefault="00CA043A" w:rsidP="00CA043A"/>
        </w:tc>
        <w:tc>
          <w:tcPr>
            <w:tcW w:w="3973" w:type="dxa"/>
          </w:tcPr>
          <w:p w:rsidR="00CA043A" w:rsidRDefault="00CA043A" w:rsidP="00820CE2">
            <w:pPr>
              <w:pStyle w:val="Heading1"/>
              <w:outlineLvl w:val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Heading1"/>
              <w:outlineLvl w:val="0"/>
            </w:pPr>
          </w:p>
        </w:tc>
      </w:tr>
      <w:tr w:rsidR="008C2969" w:rsidTr="008C2969">
        <w:tc>
          <w:tcPr>
            <w:tcW w:w="2341" w:type="dxa"/>
          </w:tcPr>
          <w:p w:rsidR="008C2969" w:rsidRDefault="00C05618" w:rsidP="00CA043A">
            <w:r>
              <w:t>Inference</w:t>
            </w:r>
          </w:p>
        </w:tc>
        <w:tc>
          <w:tcPr>
            <w:tcW w:w="3973" w:type="dxa"/>
          </w:tcPr>
          <w:p w:rsidR="008C2969" w:rsidRDefault="008C2969" w:rsidP="00820CE2">
            <w:pPr>
              <w:pStyle w:val="Heading1"/>
              <w:outlineLvl w:val="0"/>
            </w:pPr>
          </w:p>
          <w:p w:rsidR="008C2969" w:rsidRDefault="008C2969" w:rsidP="008C2969"/>
          <w:p w:rsidR="008C2969" w:rsidRPr="008C2969" w:rsidRDefault="008C2969" w:rsidP="008C2969"/>
        </w:tc>
        <w:tc>
          <w:tcPr>
            <w:tcW w:w="5206" w:type="dxa"/>
          </w:tcPr>
          <w:p w:rsidR="008C2969" w:rsidRDefault="008C2969" w:rsidP="00820CE2">
            <w:pPr>
              <w:pStyle w:val="Heading1"/>
              <w:outlineLvl w:val="0"/>
            </w:pPr>
          </w:p>
        </w:tc>
      </w:tr>
      <w:tr w:rsidR="00CA043A" w:rsidTr="008C2969">
        <w:tc>
          <w:tcPr>
            <w:tcW w:w="2341" w:type="dxa"/>
          </w:tcPr>
          <w:p w:rsidR="00CA043A" w:rsidRDefault="00CA043A" w:rsidP="00820CE2">
            <w:pPr>
              <w:pStyle w:val="Heading1"/>
              <w:outlineLvl w:val="0"/>
            </w:pPr>
            <w:r>
              <w:lastRenderedPageBreak/>
              <w:t>Term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Heading1"/>
              <w:outlineLvl w:val="0"/>
            </w:pPr>
            <w:r>
              <w:t xml:space="preserve">Definition </w:t>
            </w:r>
          </w:p>
        </w:tc>
        <w:tc>
          <w:tcPr>
            <w:tcW w:w="5206" w:type="dxa"/>
          </w:tcPr>
          <w:p w:rsidR="00CA043A" w:rsidRDefault="00CA043A" w:rsidP="00820CE2">
            <w:pPr>
              <w:pStyle w:val="Heading1"/>
              <w:outlineLvl w:val="0"/>
            </w:pPr>
            <w:r>
              <w:t>Example</w:t>
            </w:r>
          </w:p>
        </w:tc>
      </w:tr>
      <w:tr w:rsidR="00CA043A" w:rsidTr="008C2969">
        <w:tc>
          <w:tcPr>
            <w:tcW w:w="2341" w:type="dxa"/>
          </w:tcPr>
          <w:p w:rsidR="00004A29" w:rsidRPr="008C2969" w:rsidRDefault="008C2969" w:rsidP="008C2969">
            <w:pPr>
              <w:rPr>
                <w:sz w:val="24"/>
                <w:szCs w:val="24"/>
              </w:rPr>
            </w:pPr>
            <w:r w:rsidRPr="008C2969">
              <w:rPr>
                <w:sz w:val="24"/>
                <w:szCs w:val="24"/>
              </w:rPr>
              <w:t>Foreshadowing</w:t>
            </w:r>
          </w:p>
          <w:p w:rsidR="00004A29" w:rsidRPr="00004A29" w:rsidRDefault="00004A29" w:rsidP="00004A29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004A29" w:rsidRDefault="00004A29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8C2969" w:rsidTr="008C2969">
        <w:tc>
          <w:tcPr>
            <w:tcW w:w="2341" w:type="dxa"/>
          </w:tcPr>
          <w:p w:rsidR="008C2969" w:rsidRPr="008C2969" w:rsidRDefault="008C2969" w:rsidP="008C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Juxtaposition</w:t>
            </w:r>
          </w:p>
        </w:tc>
        <w:tc>
          <w:tcPr>
            <w:tcW w:w="3973" w:type="dxa"/>
          </w:tcPr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8C2969" w:rsidRDefault="008C2969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</w:t>
            </w:r>
          </w:p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Characterization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CA043A" w:rsidTr="008C2969">
        <w:tc>
          <w:tcPr>
            <w:tcW w:w="2341" w:type="dxa"/>
          </w:tcPr>
          <w:p w:rsidR="00CA043A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</w:t>
            </w:r>
          </w:p>
          <w:p w:rsidR="00CA043A" w:rsidRPr="003C5153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Characterization</w:t>
            </w:r>
            <w:r w:rsidRPr="003C5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8C2969" w:rsidTr="008C2969">
        <w:tc>
          <w:tcPr>
            <w:tcW w:w="2341" w:type="dxa"/>
          </w:tcPr>
          <w:p w:rsidR="008C2969" w:rsidRDefault="008C2969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Foils</w:t>
            </w:r>
          </w:p>
        </w:tc>
        <w:tc>
          <w:tcPr>
            <w:tcW w:w="3973" w:type="dxa"/>
          </w:tcPr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  <w:p w:rsidR="008C2969" w:rsidRDefault="008C2969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8C2969" w:rsidRDefault="008C2969" w:rsidP="00820CE2">
            <w:pPr>
              <w:pStyle w:val="ListParagraph"/>
              <w:ind w:left="0"/>
            </w:pPr>
          </w:p>
        </w:tc>
      </w:tr>
      <w:tr w:rsidR="00CA043A" w:rsidTr="008C2969">
        <w:trPr>
          <w:trHeight w:val="998"/>
        </w:trPr>
        <w:tc>
          <w:tcPr>
            <w:tcW w:w="2341" w:type="dxa"/>
          </w:tcPr>
          <w:p w:rsidR="00CA043A" w:rsidRPr="008A31C5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 w:rsidRPr="008A31C5">
              <w:rPr>
                <w:sz w:val="24"/>
                <w:szCs w:val="24"/>
              </w:rPr>
              <w:t>Synonym</w:t>
            </w:r>
            <w:r w:rsidR="008C2969">
              <w:rPr>
                <w:sz w:val="24"/>
                <w:szCs w:val="24"/>
              </w:rPr>
              <w:t>/Antonym</w:t>
            </w:r>
          </w:p>
        </w:tc>
        <w:tc>
          <w:tcPr>
            <w:tcW w:w="3973" w:type="dxa"/>
          </w:tcPr>
          <w:p w:rsidR="00CA043A" w:rsidRPr="008A31C5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CA043A" w:rsidRPr="008A31C5" w:rsidRDefault="00CA043A" w:rsidP="008A31C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043A" w:rsidTr="008C2969">
        <w:trPr>
          <w:trHeight w:val="2816"/>
        </w:trPr>
        <w:tc>
          <w:tcPr>
            <w:tcW w:w="2341" w:type="dxa"/>
          </w:tcPr>
          <w:p w:rsidR="00CA043A" w:rsidRDefault="00CA043A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Irony</w:t>
            </w:r>
          </w:p>
          <w:p w:rsidR="00F4499D" w:rsidRDefault="00F4499D" w:rsidP="00820CE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4499D" w:rsidRDefault="00F4499D" w:rsidP="00F449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</w:t>
            </w:r>
          </w:p>
          <w:p w:rsidR="00F4499D" w:rsidRDefault="00F4499D" w:rsidP="00F4499D">
            <w:pPr>
              <w:pStyle w:val="ListParagraph"/>
              <w:rPr>
                <w:sz w:val="24"/>
                <w:szCs w:val="24"/>
              </w:rPr>
            </w:pPr>
          </w:p>
          <w:p w:rsidR="00F4499D" w:rsidRDefault="00F4499D" w:rsidP="00F449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Situational</w:t>
            </w:r>
          </w:p>
          <w:p w:rsidR="00F4499D" w:rsidRDefault="00F4499D" w:rsidP="00F4499D">
            <w:pPr>
              <w:pStyle w:val="ListParagraph"/>
              <w:rPr>
                <w:sz w:val="24"/>
                <w:szCs w:val="24"/>
              </w:rPr>
            </w:pPr>
          </w:p>
          <w:p w:rsidR="00F4499D" w:rsidRDefault="00F4499D" w:rsidP="00F449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</w:t>
            </w:r>
          </w:p>
        </w:tc>
        <w:tc>
          <w:tcPr>
            <w:tcW w:w="3973" w:type="dxa"/>
          </w:tcPr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A043A" w:rsidRDefault="00CA043A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  <w:p w:rsidR="00C05618" w:rsidRDefault="00C05618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CA043A" w:rsidRDefault="00CA043A" w:rsidP="00820CE2">
            <w:pPr>
              <w:pStyle w:val="ListParagraph"/>
              <w:ind w:left="0"/>
            </w:pPr>
          </w:p>
        </w:tc>
      </w:tr>
      <w:tr w:rsidR="005A5985" w:rsidTr="008C2969">
        <w:trPr>
          <w:trHeight w:val="1349"/>
        </w:trPr>
        <w:tc>
          <w:tcPr>
            <w:tcW w:w="2341" w:type="dxa"/>
          </w:tcPr>
          <w:p w:rsidR="005A5985" w:rsidRDefault="005A5985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Allusion </w:t>
            </w:r>
          </w:p>
        </w:tc>
        <w:tc>
          <w:tcPr>
            <w:tcW w:w="3973" w:type="dxa"/>
          </w:tcPr>
          <w:p w:rsidR="005A5985" w:rsidRDefault="005A5985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5A5985" w:rsidRDefault="005A5985" w:rsidP="00820CE2">
            <w:pPr>
              <w:pStyle w:val="ListParagraph"/>
              <w:ind w:left="0"/>
            </w:pPr>
          </w:p>
        </w:tc>
      </w:tr>
      <w:tr w:rsidR="008C2969" w:rsidTr="008C2969">
        <w:trPr>
          <w:trHeight w:val="1349"/>
        </w:trPr>
        <w:tc>
          <w:tcPr>
            <w:tcW w:w="2341" w:type="dxa"/>
          </w:tcPr>
          <w:p w:rsidR="008C2969" w:rsidRDefault="008C2969" w:rsidP="00820C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Paradox</w:t>
            </w:r>
          </w:p>
        </w:tc>
        <w:tc>
          <w:tcPr>
            <w:tcW w:w="3973" w:type="dxa"/>
          </w:tcPr>
          <w:p w:rsidR="008C2969" w:rsidRDefault="008C2969" w:rsidP="00820CE2">
            <w:pPr>
              <w:pStyle w:val="ListParagraph"/>
              <w:ind w:left="0"/>
            </w:pPr>
          </w:p>
        </w:tc>
        <w:tc>
          <w:tcPr>
            <w:tcW w:w="5206" w:type="dxa"/>
          </w:tcPr>
          <w:p w:rsidR="008C2969" w:rsidRDefault="008C2969" w:rsidP="00820CE2">
            <w:pPr>
              <w:pStyle w:val="ListParagraph"/>
              <w:ind w:left="0"/>
            </w:pPr>
          </w:p>
        </w:tc>
      </w:tr>
    </w:tbl>
    <w:p w:rsidR="00281BA2" w:rsidRDefault="00281BA2" w:rsidP="00CA043A"/>
    <w:sectPr w:rsidR="00281BA2" w:rsidSect="00CA043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DB7"/>
    <w:multiLevelType w:val="hybridMultilevel"/>
    <w:tmpl w:val="6FF0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AA"/>
    <w:multiLevelType w:val="hybridMultilevel"/>
    <w:tmpl w:val="4954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908"/>
    <w:multiLevelType w:val="hybridMultilevel"/>
    <w:tmpl w:val="4274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105D"/>
    <w:multiLevelType w:val="hybridMultilevel"/>
    <w:tmpl w:val="DA3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4"/>
    <w:rsid w:val="00004A29"/>
    <w:rsid w:val="000F6924"/>
    <w:rsid w:val="001555F5"/>
    <w:rsid w:val="00187175"/>
    <w:rsid w:val="00281BA2"/>
    <w:rsid w:val="003B1E19"/>
    <w:rsid w:val="003C5153"/>
    <w:rsid w:val="005A5985"/>
    <w:rsid w:val="006960B2"/>
    <w:rsid w:val="007B0A9B"/>
    <w:rsid w:val="00893FE1"/>
    <w:rsid w:val="008A31C5"/>
    <w:rsid w:val="008B4AFF"/>
    <w:rsid w:val="008C2969"/>
    <w:rsid w:val="009B5F59"/>
    <w:rsid w:val="00AB6539"/>
    <w:rsid w:val="00B07E58"/>
    <w:rsid w:val="00BF51B9"/>
    <w:rsid w:val="00C05618"/>
    <w:rsid w:val="00CA043A"/>
    <w:rsid w:val="00DA10CE"/>
    <w:rsid w:val="00F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1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1BA2"/>
    <w:pPr>
      <w:ind w:left="720"/>
      <w:contextualSpacing/>
    </w:pPr>
  </w:style>
  <w:style w:type="table" w:styleId="TableGrid">
    <w:name w:val="Table Grid"/>
    <w:basedOn w:val="TableNormal"/>
    <w:uiPriority w:val="59"/>
    <w:rsid w:val="002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1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1BA2"/>
    <w:pPr>
      <w:ind w:left="720"/>
      <w:contextualSpacing/>
    </w:pPr>
  </w:style>
  <w:style w:type="table" w:styleId="TableGrid">
    <w:name w:val="Table Grid"/>
    <w:basedOn w:val="TableNormal"/>
    <w:uiPriority w:val="59"/>
    <w:rsid w:val="002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392C-6427-4DE1-90AA-B531420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jdavis5</dc:creator>
  <cp:lastModifiedBy>WFUT4102010</cp:lastModifiedBy>
  <cp:revision>2</cp:revision>
  <cp:lastPrinted>2013-01-18T17:41:00Z</cp:lastPrinted>
  <dcterms:created xsi:type="dcterms:W3CDTF">2016-03-30T20:08:00Z</dcterms:created>
  <dcterms:modified xsi:type="dcterms:W3CDTF">2016-03-30T20:08:00Z</dcterms:modified>
</cp:coreProperties>
</file>